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06" w:rsidRDefault="00BE6C06" w:rsidP="00C43566">
      <w:pPr>
        <w:suppressAutoHyphens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0595" cy="9246912"/>
            <wp:effectExtent l="0" t="0" r="8255" b="0"/>
            <wp:docPr id="1" name="Рисунок 1" descr="C:\Users\Сад\AppData\Local\Microsoft\Windows\INetCache\Content.Word\20240427_15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AppData\Local\Microsoft\Windows\INetCache\Content.Word\20240427_155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92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06" w:rsidRDefault="00BE6C06" w:rsidP="00C43566">
      <w:pPr>
        <w:suppressAutoHyphens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ru-RU"/>
        </w:rPr>
      </w:pPr>
      <w:bookmarkStart w:id="0" w:name="_GoBack"/>
      <w:bookmarkEnd w:id="0"/>
    </w:p>
    <w:p w:rsidR="00BE6C06" w:rsidRDefault="00BE6C06" w:rsidP="00C43566">
      <w:pPr>
        <w:suppressAutoHyphens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ru-RU"/>
        </w:rPr>
      </w:pPr>
    </w:p>
    <w:p w:rsidR="00C43566" w:rsidRPr="00C43566" w:rsidRDefault="00C43566" w:rsidP="00C43566">
      <w:pPr>
        <w:suppressAutoHyphens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ru-RU"/>
        </w:rPr>
      </w:pPr>
      <w:r w:rsidRPr="00C43566">
        <w:rPr>
          <w:rFonts w:ascii="Times New Roman" w:eastAsia="Calibri" w:hAnsi="Times New Roman" w:cs="Times New Roman"/>
          <w:b/>
          <w:color w:val="00000A"/>
          <w:sz w:val="24"/>
          <w:szCs w:val="24"/>
          <w:lang w:val="ru-RU"/>
        </w:rPr>
        <w:lastRenderedPageBreak/>
        <w:t>МУНИЦИПАЛЬНОЕ ДОШКОЛЬНОЕ ОБРАЗОВАТЕЛЬНОЕ УЧРЕЖДЕНИЕ</w:t>
      </w:r>
    </w:p>
    <w:p w:rsidR="00C43566" w:rsidRPr="00C43566" w:rsidRDefault="00C43566" w:rsidP="00C43566">
      <w:pPr>
        <w:suppressAutoHyphens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ru-RU"/>
        </w:rPr>
      </w:pPr>
      <w:r w:rsidRPr="00C43566">
        <w:rPr>
          <w:rFonts w:ascii="Times New Roman" w:eastAsia="Calibri" w:hAnsi="Times New Roman" w:cs="Times New Roman"/>
          <w:b/>
          <w:color w:val="00000A"/>
          <w:sz w:val="24"/>
          <w:szCs w:val="24"/>
          <w:lang w:val="ru-RU"/>
        </w:rPr>
        <w:t>«ДЕТСКИЙ САД № 4 КОМБИНИРОВАННОГО ВИДА»</w:t>
      </w:r>
    </w:p>
    <w:p w:rsidR="00C43566" w:rsidRPr="00C43566" w:rsidRDefault="00C43566" w:rsidP="00C43566">
      <w:pPr>
        <w:suppressAutoHyphens/>
        <w:autoSpaceDN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color w:val="00000A"/>
          <w:sz w:val="16"/>
          <w:szCs w:val="16"/>
          <w:lang w:val="ru-RU"/>
        </w:rPr>
      </w:pPr>
      <w:r w:rsidRPr="00C43566">
        <w:rPr>
          <w:rFonts w:ascii="Times New Roman" w:eastAsia="Calibri" w:hAnsi="Times New Roman" w:cs="Times New Roman"/>
          <w:color w:val="00000A"/>
          <w:sz w:val="16"/>
          <w:szCs w:val="16"/>
          <w:lang w:val="ru-RU"/>
        </w:rPr>
        <w:t>307173, Российская Федерация, Курская область, город Железногорск, ул. Ленина д. 4а</w:t>
      </w:r>
    </w:p>
    <w:p w:rsidR="00C43566" w:rsidRPr="00C43566" w:rsidRDefault="00C43566" w:rsidP="00C43566">
      <w:pPr>
        <w:pBdr>
          <w:bottom w:val="single" w:sz="12" w:space="1" w:color="000000"/>
        </w:pBdr>
        <w:suppressAutoHyphens/>
        <w:autoSpaceDN w:val="0"/>
        <w:spacing w:before="0" w:beforeAutospacing="0" w:after="0" w:afterAutospacing="0" w:line="276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C43566">
        <w:rPr>
          <w:rFonts w:ascii="Times New Roman" w:eastAsia="Calibri" w:hAnsi="Times New Roman" w:cs="Times New Roman"/>
          <w:color w:val="00000A"/>
          <w:sz w:val="16"/>
          <w:szCs w:val="16"/>
          <w:lang w:val="ru-RU"/>
        </w:rPr>
        <w:t xml:space="preserve">ОКПО 23001739, ОГРН 1144633000874, ИНН 4633036643, КПП 4633301001, тел. +7(47148)77565, </w:t>
      </w:r>
      <w:r w:rsidRPr="00C43566">
        <w:rPr>
          <w:rFonts w:ascii="Times New Roman" w:eastAsia="Calibri" w:hAnsi="Times New Roman" w:cs="Times New Roman"/>
          <w:color w:val="00000A"/>
          <w:sz w:val="16"/>
          <w:szCs w:val="16"/>
        </w:rPr>
        <w:t>e</w:t>
      </w:r>
      <w:r w:rsidRPr="00C43566">
        <w:rPr>
          <w:rFonts w:ascii="Times New Roman" w:eastAsia="Calibri" w:hAnsi="Times New Roman" w:cs="Times New Roman"/>
          <w:color w:val="00000A"/>
          <w:sz w:val="16"/>
          <w:szCs w:val="16"/>
          <w:lang w:val="ru-RU"/>
        </w:rPr>
        <w:t>-</w:t>
      </w:r>
      <w:r w:rsidRPr="00C43566">
        <w:rPr>
          <w:rFonts w:ascii="Times New Roman" w:eastAsia="Calibri" w:hAnsi="Times New Roman" w:cs="Times New Roman"/>
          <w:color w:val="00000A"/>
          <w:sz w:val="16"/>
          <w:szCs w:val="16"/>
        </w:rPr>
        <w:t>mail</w:t>
      </w:r>
      <w:r w:rsidRPr="00C43566">
        <w:rPr>
          <w:rFonts w:ascii="Times New Roman" w:eastAsia="Calibri" w:hAnsi="Times New Roman" w:cs="Times New Roman"/>
          <w:color w:val="00000A"/>
          <w:sz w:val="16"/>
          <w:szCs w:val="16"/>
          <w:lang w:val="ru-RU"/>
        </w:rPr>
        <w:t>:</w:t>
      </w:r>
      <w:r w:rsidRPr="00C43566">
        <w:rPr>
          <w:rFonts w:ascii="Times New Roman" w:eastAsia="Calibri" w:hAnsi="Times New Roman" w:cs="Times New Roman"/>
          <w:color w:val="00000A"/>
          <w:sz w:val="16"/>
          <w:szCs w:val="16"/>
          <w:u w:val="single"/>
        </w:rPr>
        <w:t>doo</w:t>
      </w:r>
      <w:r w:rsidRPr="00C43566">
        <w:rPr>
          <w:rFonts w:ascii="Times New Roman" w:eastAsia="Calibri" w:hAnsi="Times New Roman" w:cs="Times New Roman"/>
          <w:color w:val="00000A"/>
          <w:sz w:val="16"/>
          <w:szCs w:val="16"/>
          <w:u w:val="single"/>
          <w:lang w:val="ru-RU"/>
        </w:rPr>
        <w:t>4.</w:t>
      </w:r>
      <w:proofErr w:type="spellStart"/>
      <w:r w:rsidRPr="00C43566">
        <w:rPr>
          <w:rFonts w:ascii="Times New Roman" w:eastAsia="Calibri" w:hAnsi="Times New Roman" w:cs="Times New Roman"/>
          <w:color w:val="00000A"/>
          <w:sz w:val="16"/>
          <w:szCs w:val="16"/>
          <w:u w:val="single"/>
        </w:rPr>
        <w:t>obr</w:t>
      </w:r>
      <w:proofErr w:type="spellEnd"/>
      <w:r w:rsidRPr="00C43566">
        <w:rPr>
          <w:rFonts w:ascii="Times New Roman" w:eastAsia="Calibri" w:hAnsi="Times New Roman" w:cs="Times New Roman"/>
          <w:color w:val="00000A"/>
          <w:sz w:val="16"/>
          <w:szCs w:val="16"/>
          <w:u w:val="single"/>
          <w:lang w:val="ru-RU"/>
        </w:rPr>
        <w:t>46@</w:t>
      </w:r>
      <w:proofErr w:type="spellStart"/>
      <w:r w:rsidRPr="00C43566">
        <w:rPr>
          <w:rFonts w:ascii="Times New Roman" w:eastAsia="Calibri" w:hAnsi="Times New Roman" w:cs="Times New Roman"/>
          <w:color w:val="00000A"/>
          <w:sz w:val="16"/>
          <w:szCs w:val="16"/>
          <w:u w:val="single"/>
        </w:rPr>
        <w:t>yandex</w:t>
      </w:r>
      <w:proofErr w:type="spellEnd"/>
      <w:r w:rsidRPr="00C43566">
        <w:rPr>
          <w:rFonts w:ascii="Times New Roman" w:eastAsia="Calibri" w:hAnsi="Times New Roman" w:cs="Times New Roman"/>
          <w:color w:val="00000A"/>
          <w:sz w:val="16"/>
          <w:szCs w:val="16"/>
          <w:u w:val="single"/>
          <w:lang w:val="ru-RU"/>
        </w:rPr>
        <w:t>.</w:t>
      </w:r>
      <w:proofErr w:type="spellStart"/>
      <w:r w:rsidRPr="00C43566">
        <w:rPr>
          <w:rFonts w:ascii="Times New Roman" w:eastAsia="Calibri" w:hAnsi="Times New Roman" w:cs="Times New Roman"/>
          <w:color w:val="00000A"/>
          <w:sz w:val="16"/>
          <w:szCs w:val="16"/>
          <w:u w:val="single"/>
        </w:rPr>
        <w:t>ru</w:t>
      </w:r>
      <w:proofErr w:type="spellEnd"/>
      <w:r w:rsidRPr="00C43566">
        <w:rPr>
          <w:rFonts w:ascii="Times New Roman" w:eastAsia="Andale Sans UI" w:hAnsi="Times New Roman" w:cs="Tahoma"/>
          <w:b/>
          <w:bCs/>
          <w:i/>
          <w:color w:val="000000"/>
          <w:kern w:val="3"/>
          <w:sz w:val="24"/>
          <w:szCs w:val="24"/>
          <w:lang w:val="ru-RU" w:bidi="en-US"/>
        </w:rPr>
        <w:t xml:space="preserve">  </w:t>
      </w:r>
    </w:p>
    <w:p w:rsidR="00C43566" w:rsidRPr="00C43566" w:rsidRDefault="0077382F" w:rsidP="00C43566">
      <w:pPr>
        <w:widowControl w:val="0"/>
        <w:suppressAutoHyphens/>
        <w:autoSpaceDN w:val="0"/>
        <w:spacing w:before="0" w:beforeAutospacing="0" w:after="0" w:afterAutospacing="0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 xml:space="preserve">              </w:t>
      </w:r>
    </w:p>
    <w:p w:rsidR="00E9152E" w:rsidRPr="00E9152E" w:rsidRDefault="00E9152E" w:rsidP="00E9152E">
      <w:pPr>
        <w:widowControl w:val="0"/>
        <w:autoSpaceDN w:val="0"/>
        <w:spacing w:before="0" w:beforeAutospacing="0" w:after="0" w:afterAutospacing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  <w:r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>ПРИНЯТО                                                                                                            УТВЕРЖДАЮ:</w:t>
      </w:r>
    </w:p>
    <w:p w:rsidR="002F747F" w:rsidRDefault="00FA1EA7" w:rsidP="00E9152E">
      <w:pPr>
        <w:widowControl w:val="0"/>
        <w:autoSpaceDN w:val="0"/>
        <w:spacing w:before="0" w:beforeAutospacing="0" w:after="0" w:afterAutospacing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  <w:r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>на общем собрании работников</w:t>
      </w:r>
      <w:r w:rsidR="00E9152E"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МДОУ                              </w:t>
      </w:r>
      <w:r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                     </w:t>
      </w:r>
      <w:r w:rsidR="00E9152E"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Заведующая МДОУ</w:t>
      </w:r>
    </w:p>
    <w:p w:rsidR="002F747F" w:rsidRDefault="00E9152E" w:rsidP="00E9152E">
      <w:pPr>
        <w:widowControl w:val="0"/>
        <w:autoSpaceDN w:val="0"/>
        <w:spacing w:before="0" w:beforeAutospacing="0" w:after="0" w:afterAutospacing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  <w:r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«Детский сад №4       </w:t>
      </w:r>
      <w:r w:rsidR="002F747F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                                                                                     </w:t>
      </w:r>
      <w:r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«Детский сад №4 </w:t>
      </w:r>
    </w:p>
    <w:p w:rsidR="00E9152E" w:rsidRPr="00E9152E" w:rsidRDefault="002F747F" w:rsidP="00E9152E">
      <w:pPr>
        <w:widowControl w:val="0"/>
        <w:autoSpaceDN w:val="0"/>
        <w:spacing w:before="0" w:beforeAutospacing="0" w:after="0" w:afterAutospacing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  <w:r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комбинированного вида»                                                                    комбинированного вида»                                                                                                        </w:t>
      </w:r>
    </w:p>
    <w:p w:rsidR="00E9152E" w:rsidRPr="00E9152E" w:rsidRDefault="00E9152E" w:rsidP="00E9152E">
      <w:pPr>
        <w:widowControl w:val="0"/>
        <w:autoSpaceDN w:val="0"/>
        <w:spacing w:before="0" w:beforeAutospacing="0" w:after="0" w:afterAutospacing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  <w:r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Протокол № _________                                        </w:t>
      </w:r>
      <w:r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                     </w:t>
      </w:r>
      <w:r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___________А.Г. Мацилецкая</w:t>
      </w:r>
    </w:p>
    <w:p w:rsidR="00E9152E" w:rsidRDefault="00E9152E" w:rsidP="00E9152E">
      <w:pPr>
        <w:widowControl w:val="0"/>
        <w:autoSpaceDN w:val="0"/>
        <w:spacing w:before="0" w:beforeAutospacing="0" w:after="0" w:afterAutospacing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  <w:r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от «___»___________2023 г.                               </w:t>
      </w:r>
      <w:r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                                           </w:t>
      </w:r>
      <w:r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 Приказ № ____</w:t>
      </w:r>
      <w:r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>__</w:t>
      </w:r>
    </w:p>
    <w:p w:rsidR="00E9152E" w:rsidRPr="00E9152E" w:rsidRDefault="00E9152E" w:rsidP="00E9152E">
      <w:pPr>
        <w:widowControl w:val="0"/>
        <w:autoSpaceDN w:val="0"/>
        <w:spacing w:before="0" w:beforeAutospacing="0" w:after="0" w:afterAutospacing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  <w:r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                                                                                                              </w:t>
      </w:r>
      <w:r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 от «___»__________2023г             </w:t>
      </w:r>
    </w:p>
    <w:p w:rsidR="00E9152E" w:rsidRPr="00E9152E" w:rsidRDefault="00E9152E" w:rsidP="00E9152E">
      <w:pPr>
        <w:spacing w:before="0" w:beforeAutospacing="0" w:after="0" w:afterAutospacing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  <w:r w:rsidRPr="00E9152E"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  <w:t xml:space="preserve">.  </w:t>
      </w:r>
    </w:p>
    <w:p w:rsidR="0077382F" w:rsidRDefault="0077382F" w:rsidP="0077382F">
      <w:pPr>
        <w:pStyle w:val="a4"/>
        <w:spacing w:beforeAutospacing="0" w:afterAutospacing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</w:p>
    <w:p w:rsidR="006F596A" w:rsidRDefault="006F596A" w:rsidP="005B529C">
      <w:pPr>
        <w:pStyle w:val="a4"/>
        <w:spacing w:beforeAutospacing="0" w:afterAutospacing="0"/>
        <w:rPr>
          <w:rFonts w:ascii="Times New Roman" w:hAnsi="Times New Roman" w:cs="Times New Roman"/>
          <w:b/>
          <w:sz w:val="32"/>
          <w:lang w:val="ru-RU"/>
        </w:rPr>
      </w:pPr>
    </w:p>
    <w:p w:rsidR="002F747F" w:rsidRDefault="00E9152E" w:rsidP="002F747F">
      <w:pPr>
        <w:spacing w:before="0" w:beforeAutospacing="0" w:after="0" w:afterAutospacing="0"/>
        <w:ind w:right="36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D5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ПОЛОЖЕНИЕ</w:t>
      </w:r>
    </w:p>
    <w:p w:rsidR="008D5880" w:rsidRPr="008D5880" w:rsidRDefault="008D5880" w:rsidP="002F747F">
      <w:pPr>
        <w:spacing w:before="0" w:beforeAutospacing="0" w:after="0" w:afterAutospacing="0"/>
        <w:ind w:right="36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9152E" w:rsidRPr="008D5880" w:rsidRDefault="00E9152E" w:rsidP="002F747F">
      <w:pPr>
        <w:spacing w:before="0" w:beforeAutospacing="0" w:after="0" w:afterAutospacing="0"/>
        <w:ind w:right="35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D5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 комиссии по трудовым спорам муниципального дошкольного образовательного учреждения</w:t>
      </w:r>
      <w:r w:rsidR="002F747F" w:rsidRPr="008D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D5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«Детский сад №4</w:t>
      </w:r>
      <w:r w:rsidRPr="008D58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D5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комбинированного вида»</w:t>
      </w:r>
    </w:p>
    <w:p w:rsidR="002F747F" w:rsidRPr="00E9152E" w:rsidRDefault="002F747F" w:rsidP="002F747F">
      <w:pPr>
        <w:spacing w:before="0" w:beforeAutospacing="0" w:after="0" w:afterAutospacing="0"/>
        <w:ind w:right="35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2F747F" w:rsidP="002F747F">
      <w:pPr>
        <w:spacing w:before="0" w:beforeAutospacing="0" w:after="0" w:afterAutospacing="0"/>
        <w:ind w:left="7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7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1. 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Общие положения</w:t>
      </w: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2F747F" w:rsidP="002F747F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Настоящее Положение определяет компетенцию, порядок формирования и работы Комиссии по трудовым спорам (КТС), совместно созданной администрацией Муниципального дошкольного образовательного учреждения «Детский сад №4 комбинированного вида» (далее – Работодатель) и Муниципального дошкольного образовательного учреждения «Детский сад №4 комбинированного вида» для урегулирования индивидуальных трудовых споров, возникающих между лицами, работающими по трудовому договору – (далее Работником), и Работодателем. </w:t>
      </w:r>
    </w:p>
    <w:p w:rsidR="002F747F" w:rsidRDefault="00EE1F39" w:rsidP="002B16B3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1.2</w:t>
      </w:r>
      <w:r w:rsidR="002F747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Настоящее Положение разработано в соответствии с Трудовым Кодексом РФ.</w:t>
      </w:r>
    </w:p>
    <w:p w:rsidR="00E9152E" w:rsidRPr="00E9152E" w:rsidRDefault="00E9152E" w:rsidP="002F747F">
      <w:pPr>
        <w:spacing w:before="0" w:beforeAutospacing="0" w:after="0" w:afterAutospacing="0"/>
        <w:ind w:left="567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E9152E" w:rsidRPr="00E9152E" w:rsidRDefault="002F747F" w:rsidP="002F747F">
      <w:pPr>
        <w:spacing w:before="0" w:beforeAutospacing="0" w:after="0" w:afterAutospacing="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2F74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2. 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Компетенция комиссии по трудовым спорам</w:t>
      </w:r>
    </w:p>
    <w:p w:rsidR="00E9152E" w:rsidRPr="00E9152E" w:rsidRDefault="00E9152E" w:rsidP="00E9152E">
      <w:pPr>
        <w:spacing w:before="0" w:beforeAutospacing="0" w:after="0" w:afterAutospacing="0"/>
        <w:ind w:left="714"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2.1. КТС является органом по рассмотрению индивидуальных трудовых споров, возникающих в Муниципальном дошкольном образовательном учреждении «Детский сад №4 комбинированного вида» (далее – ДОУ).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2.2. </w:t>
      </w:r>
      <w:r w:rsidR="006911D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Индивидуальным трудовым спором признается неурегулированные разногласия между Работодателем и Работником по вопросам применения законов и иных нормативных правовых актов (в том числе локальных), содержащих нормы трудового права, коллективного договора, соглашения, трудового договора (в том числе об установлении или изменении индивидуальных условий труда), о которых заявлено в КТС.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2.3. </w:t>
      </w:r>
      <w:r w:rsidR="006911D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Индивидуальным трудовым спором признается также спор между Работодателем и лицом, ранее состоявшим в трудовых отношениях с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2.4. </w:t>
      </w:r>
      <w:r w:rsidR="006911D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 компетенции КТС относятся споры: </w:t>
      </w:r>
    </w:p>
    <w:p w:rsidR="00E9152E" w:rsidRPr="00E9152E" w:rsidRDefault="00E9152E" w:rsidP="00E9152E">
      <w:pPr>
        <w:numPr>
          <w:ilvl w:val="0"/>
          <w:numId w:val="1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 взыскании заработной платы (включая доплаты, надбавки и другие выплаты, предусмотренные системой оплаты труда); </w:t>
      </w:r>
    </w:p>
    <w:p w:rsidR="00E9152E" w:rsidRPr="00E9152E" w:rsidRDefault="00E9152E" w:rsidP="00E9152E">
      <w:pPr>
        <w:numPr>
          <w:ilvl w:val="0"/>
          <w:numId w:val="1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Об изменении существенных условий трудового договора; </w:t>
      </w:r>
    </w:p>
    <w:p w:rsidR="00E9152E" w:rsidRPr="00E9152E" w:rsidRDefault="00E9152E" w:rsidP="00E9152E">
      <w:pPr>
        <w:numPr>
          <w:ilvl w:val="0"/>
          <w:numId w:val="1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оплате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сверхурочных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E9152E" w:rsidRPr="00E9152E" w:rsidRDefault="00E9152E" w:rsidP="00E9152E">
      <w:pPr>
        <w:numPr>
          <w:ilvl w:val="0"/>
          <w:numId w:val="1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применении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дисциплинарных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взысканий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E9152E" w:rsidRPr="00E9152E" w:rsidRDefault="00E9152E" w:rsidP="00E9152E">
      <w:pPr>
        <w:numPr>
          <w:ilvl w:val="0"/>
          <w:numId w:val="1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 выплате компенсаций при направлении в командировку; </w:t>
      </w:r>
    </w:p>
    <w:p w:rsidR="00E9152E" w:rsidRPr="00E9152E" w:rsidRDefault="00E9152E" w:rsidP="00E9152E">
      <w:pPr>
        <w:numPr>
          <w:ilvl w:val="0"/>
          <w:numId w:val="1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 возврате денежных сумм, удержанных из заработной платы в счет возмещения ущерба, причиненного работодателю; </w:t>
      </w:r>
    </w:p>
    <w:p w:rsidR="00E9152E" w:rsidRPr="00E9152E" w:rsidRDefault="00E9152E" w:rsidP="00E9152E">
      <w:pPr>
        <w:numPr>
          <w:ilvl w:val="0"/>
          <w:numId w:val="1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Возникающие в связи с неправильностью или неточностью записи в трудовой книжке; </w:t>
      </w:r>
    </w:p>
    <w:p w:rsidR="00E9152E" w:rsidRPr="00E9152E" w:rsidRDefault="00E9152E" w:rsidP="00E9152E">
      <w:pPr>
        <w:numPr>
          <w:ilvl w:val="0"/>
          <w:numId w:val="1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Другие индивидуальные трудовые споры, возникающие в организации, за исключением споров по вопросам, разрешение которых Федеральными законами отнесено к исключительной компетенции суда или иных органов </w:t>
      </w:r>
    </w:p>
    <w:p w:rsid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2.5. В том случае, если работник обратился с заявлением в КТС о рассмотрении спора неподведомственного ей, комиссия вправе рассмотреть данное заявление и выдать разъяснение по спорному вопросу, которое будет носить рекомендательный характер. </w:t>
      </w:r>
    </w:p>
    <w:p w:rsidR="002F747F" w:rsidRPr="00E9152E" w:rsidRDefault="002F747F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2F747F" w:rsidRDefault="002F747F" w:rsidP="002F747F">
      <w:pPr>
        <w:spacing w:before="0" w:beforeAutospacing="0" w:after="0" w:afterAutospacing="0"/>
        <w:ind w:left="360"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F7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3. 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Порядок формирования КТС</w:t>
      </w:r>
    </w:p>
    <w:p w:rsidR="002F747F" w:rsidRPr="00E9152E" w:rsidRDefault="002F747F" w:rsidP="002F747F">
      <w:pPr>
        <w:spacing w:before="0" w:beforeAutospacing="0" w:after="0" w:afterAutospacing="0"/>
        <w:ind w:left="360"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6911D2" w:rsidP="00EE1F39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.1.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Комиссия рассматривает индивидуальные трудовые споры, возникающие между работником и работодателем, по вопросам применения законов и иных нормативных правовых актов о труде, коллективного договора, соглашения, трудового договора (в том числе об установлении или изменении индивидуальных условий труда), если работник не урегулировал разногласия при непосредственных переговорах с работодателем. </w:t>
      </w:r>
    </w:p>
    <w:p w:rsidR="00E9152E" w:rsidRPr="00E9152E" w:rsidRDefault="006911D2" w:rsidP="00EE1F39">
      <w:pPr>
        <w:spacing w:before="0" w:beforeAutospacing="0" w:after="0" w:afterAutospacing="0"/>
        <w:ind w:left="142" w:right="1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.2.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Комиссия образуется из равного числа представителей работников и работодателя. </w:t>
      </w:r>
    </w:p>
    <w:p w:rsidR="00E9152E" w:rsidRPr="00E9152E" w:rsidRDefault="006911D2" w:rsidP="00EE1F39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.3. 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Численность комиссии по трудовым спорам 6 человек </w:t>
      </w:r>
    </w:p>
    <w:p w:rsidR="00E9152E" w:rsidRPr="00E9152E" w:rsidRDefault="006911D2" w:rsidP="00EE1F39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.4.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Представители работников в Комиссию избираются общим собранием трудового коллектива ДОУ. </w:t>
      </w:r>
    </w:p>
    <w:p w:rsidR="00E9152E" w:rsidRPr="00E9152E" w:rsidRDefault="006911D2" w:rsidP="00EE1F39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.5.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Общее собрание работников правомочно, если в нем принимают участие более половины от общего числа работников организации, без учета работников, находящихся в отпуске либо отсутствующих по иным уважительным причинам. </w:t>
      </w:r>
    </w:p>
    <w:p w:rsidR="00E9152E" w:rsidRPr="00E9152E" w:rsidRDefault="006911D2" w:rsidP="00EE1F39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.6.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Избранными в состав Комиссии считаются кандидатуры, за которых проголосовало более половины участвующих на собрании либо квалифицированное большинство (2/3 от участвующих на собрании). </w:t>
      </w:r>
    </w:p>
    <w:p w:rsidR="00E9152E" w:rsidRPr="00E9152E" w:rsidRDefault="006911D2" w:rsidP="00EE1F39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.7.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Представители работодателя назначаются в Комиссию руководителем организации письменным приказом. Руководитель не может входить в состав КТС. </w:t>
      </w:r>
    </w:p>
    <w:p w:rsidR="00E9152E" w:rsidRPr="00E9152E" w:rsidRDefault="006911D2" w:rsidP="00EE1F39">
      <w:pPr>
        <w:spacing w:before="0" w:beforeAutospacing="0" w:after="0" w:afterAutospacing="0"/>
        <w:ind w:left="33" w:right="11" w:firstLine="5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.8.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Не допускается избрание временных кандидатов в состав Комиссии. Члены Комиссии избираются на весь срок полномочий комиссии. При выбытии члена Комиссии взамен в том же порядке избирается другой. </w:t>
      </w:r>
    </w:p>
    <w:p w:rsidR="00E9152E" w:rsidRPr="00E9152E" w:rsidRDefault="006911D2" w:rsidP="00EE1F39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.9. 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Комиссия избирает из своего состава председателя, заместителя председателя и секретаря Комиссии. </w:t>
      </w:r>
    </w:p>
    <w:p w:rsidR="00E9152E" w:rsidRPr="00E9152E" w:rsidRDefault="006911D2" w:rsidP="00EE1F39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.10.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Члены Комиссии должны быть знакомы с нормами трудового законодательства и объективно подходить к решению вопроса о его применении. По решению общего собрания работников организации возможен досрочный отзыв члена Комиссии, если выявится его недостаточная компетентность, недобросовестность, недостаточно ответственное отношение к участию в работе Комиссии. </w:t>
      </w:r>
    </w:p>
    <w:p w:rsidR="00E9152E" w:rsidRPr="00E9152E" w:rsidRDefault="006911D2" w:rsidP="00EE1F39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.11. 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Срок полномочий 3 года. </w:t>
      </w:r>
    </w:p>
    <w:p w:rsidR="00E9152E" w:rsidRPr="00EE1F39" w:rsidRDefault="006911D2" w:rsidP="00EE1F39">
      <w:pPr>
        <w:spacing w:before="0" w:beforeAutospacing="0" w:after="0" w:afterAutospacing="0"/>
        <w:ind w:left="142" w:right="1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3</w:t>
      </w:r>
      <w:r w:rsidR="00EE1F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.12.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При истечении сроков полномочий Комиссии она переизбирается в установленном настоящим Положением порядке. </w:t>
      </w:r>
    </w:p>
    <w:p w:rsidR="00EE1F39" w:rsidRDefault="00EE1F39" w:rsidP="00EE1F39">
      <w:pPr>
        <w:spacing w:before="0" w:beforeAutospacing="0" w:after="0" w:afterAutospacing="0"/>
        <w:ind w:left="1451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D5880" w:rsidRPr="00E9152E" w:rsidRDefault="008D5880" w:rsidP="00EE1F39">
      <w:pPr>
        <w:spacing w:before="0" w:beforeAutospacing="0" w:after="0" w:afterAutospacing="0"/>
        <w:ind w:left="1451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E1F39" w:rsidP="00EE1F39">
      <w:pPr>
        <w:spacing w:before="0" w:beforeAutospacing="0" w:after="0" w:afterAutospacing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E1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4. 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Порядок обращения в КТС</w:t>
      </w:r>
    </w:p>
    <w:p w:rsidR="00E9152E" w:rsidRPr="00E9152E" w:rsidRDefault="00E9152E" w:rsidP="00E9152E">
      <w:pPr>
        <w:spacing w:before="0" w:beforeAutospacing="0" w:after="0" w:afterAutospacing="0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4.1. Право на обращение в КТС имеют: </w:t>
      </w:r>
    </w:p>
    <w:p w:rsidR="00E9152E" w:rsidRPr="00E9152E" w:rsidRDefault="00E9152E" w:rsidP="00E9152E">
      <w:pPr>
        <w:numPr>
          <w:ilvl w:val="0"/>
          <w:numId w:val="19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работники, состоящие в трудовых отношениях с ДОУ; </w:t>
      </w:r>
    </w:p>
    <w:p w:rsidR="00E9152E" w:rsidRPr="00E9152E" w:rsidRDefault="00E9152E" w:rsidP="00E9152E">
      <w:pPr>
        <w:numPr>
          <w:ilvl w:val="0"/>
          <w:numId w:val="19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лица, изъявившие желание заключить с Работодателем трудовой договор, в случае отказа Работодателя от заключения такого трудового договора; </w:t>
      </w:r>
    </w:p>
    <w:p w:rsidR="00E9152E" w:rsidRPr="00E9152E" w:rsidRDefault="00E9152E" w:rsidP="00E9152E">
      <w:pPr>
        <w:numPr>
          <w:ilvl w:val="0"/>
          <w:numId w:val="19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совместители; </w:t>
      </w:r>
    </w:p>
    <w:p w:rsidR="00E9152E" w:rsidRPr="00E9152E" w:rsidRDefault="00E9152E" w:rsidP="00E9152E">
      <w:pPr>
        <w:numPr>
          <w:ilvl w:val="0"/>
          <w:numId w:val="19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временные работники; </w:t>
      </w:r>
    </w:p>
    <w:p w:rsidR="00E9152E" w:rsidRPr="00E9152E" w:rsidRDefault="00E9152E" w:rsidP="00E9152E">
      <w:pPr>
        <w:numPr>
          <w:ilvl w:val="0"/>
          <w:numId w:val="19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студенты вузов, учащиеся средних специальных учебных заведений и школ, проходящие в ДОУ производственную практику и зачисленные по трудовому договору на рабочие места. </w:t>
      </w:r>
    </w:p>
    <w:p w:rsidR="00E9152E" w:rsidRPr="00E9152E" w:rsidRDefault="006911D2" w:rsidP="006911D2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4.2 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Трудовой спор подлежит рассмотрению в КТС, если работник самостоятельно или с участием представителя не урегулировал разногласия при непосредственных переговорах с Работодателем. </w:t>
      </w:r>
    </w:p>
    <w:p w:rsidR="00E9152E" w:rsidRPr="00E9152E" w:rsidRDefault="006911D2" w:rsidP="006911D2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4.3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Работник может обратиться в КТС в трехмесячный срок со дня, когда работник узнал или должен был узнать о нарушении своего права. </w:t>
      </w:r>
    </w:p>
    <w:p w:rsidR="00E9152E" w:rsidRPr="00E9152E" w:rsidRDefault="006911D2" w:rsidP="006911D2">
      <w:pPr>
        <w:spacing w:before="0" w:beforeAutospacing="0" w:after="0" w:afterAutospacing="0"/>
        <w:ind w:left="142" w:right="1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4.4.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Течение сроков, с которыми связывается возникновение или прекращение права работника обратиться в КТС, начинается на следующий день, после которого работник узнал или должен был узнать о нарушении своего права. Сроки исчисления месяцами истекают в соответствующее число последнего месяца (третьего). Если последний день срока приходится на нерабочий день, то днем окончания срока считается ближайший следующий за ним рабочий. </w:t>
      </w:r>
    </w:p>
    <w:p w:rsidR="00E9152E" w:rsidRPr="00E9152E" w:rsidRDefault="006911D2" w:rsidP="006911D2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4.5.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случае пропуска по уважительным причинам установленного срока КТС может восстановить срок и разрешить спор по существу. </w:t>
      </w:r>
    </w:p>
    <w:p w:rsidR="00E9152E" w:rsidRPr="00E9152E" w:rsidRDefault="006911D2" w:rsidP="006911D2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4.6.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Работник обращается в КТС с заявлением, в котором излагает существо трудового спора. Заявление может быть передано работником лично или отправлено по почте, факсом. </w:t>
      </w:r>
    </w:p>
    <w:p w:rsidR="00E9152E" w:rsidRPr="00E9152E" w:rsidRDefault="006911D2" w:rsidP="006911D2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4.7.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Заявление работника, поступившее в КТС, подлежит обязательной регистрации в специальном журнале, который ведет секретарь КТС. </w:t>
      </w:r>
    </w:p>
    <w:p w:rsidR="00E9152E" w:rsidRPr="00E9152E" w:rsidRDefault="006911D2" w:rsidP="006911D2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4.8.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Отказ в приеме заявления по мотивам пропуска работником трехмесячного срока не допускается. Отсутствие уважительной причины пропуска срока является основанием для отказа в удовлетворении требований работника. </w:t>
      </w: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6911D2" w:rsidP="006911D2">
      <w:pPr>
        <w:spacing w:before="0" w:beforeAutospacing="0" w:after="0" w:afterAutospacing="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6911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5.  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Порядок рассмотрения индивидуального трудового спора</w:t>
      </w:r>
    </w:p>
    <w:p w:rsidR="00E9152E" w:rsidRPr="00E9152E" w:rsidRDefault="00E9152E" w:rsidP="00E9152E">
      <w:pPr>
        <w:spacing w:before="0" w:beforeAutospacing="0" w:after="0" w:afterAutospacing="0"/>
        <w:ind w:left="11" w:right="7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5.1. Комиссия по трудовым спорам рассматривает индивидуальный трудовой спор в течение десяти календарных дней со дня поступления заявления от Работника.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5.2. Работник и Работодатель своевременно уведомляются КТС о месте, дате и времени заседания КТС.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5.3. Работник до начала заседания КТС может взять свое заявление обратно или отказаться от предъявляемых требований непосредственно на заседании КТС.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5.4. Заседание КТС является правомочным, если на нем присутствовало не менее половины членов комиссии с каждой стороны.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5.5. В назначенное для разбирательства дела время председатель КТС открывает заседание и объявляет, какое заявление подлежит рассмотрению.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5.6. Секретарь докладывает КТС, кто из вызванных по рассматриваемому делу лиц явился, извещены ли неявившиеся лица и какие имеются сведения о причинах их отсутствия.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5.7. Спор рассматривается в присутствии работника, подавшего заявление, или уполномоченного им представителя.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5.8. Рассмотрение спора в отсутствие работника или его представителя допускается лишь по его письменному заявлению.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5.9. В случае неявки работника или его представителя на заседание указанной комиссии рассмотрение трудового спора откладывается.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5.10. О переносе даты рассмотрения спора своевременно уведомляется Работник и Работодатель.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5.11.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трехмесячного срока.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5.12. Отсутствие представителя Работодателя на заседании КТС не является причиной переноса рассмотрения дела.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5.13. Рассмотрение дела по существу начинается с оглашения председателем КТС заявления Работника. Затем выясняется личность Работника, подавшего заявление, и вопрос о том, подлежит ли спор Работника разрешению КТС, заслушиваются мнения членов комиссии, исследуются представленные Работником и представителем Работодателя материалы и документы.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5.14. Комиссия по трудовым спорам в случае необходимости имеет право вызывать на заседание свидетелей, приглашать специалистов, затребовать от Работодателя необходимые для рассмотрения трудового спора документы.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5.15. Требование комиссии о предоставлении необходимой документации в определенный срок подлежит обязательному исполнению для руководителя.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5.16. Работник в праве в любое время до удаления комиссии для голосования отказаться от заявленных требований.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5.17. На заседании комиссии по трудовым спорам секретарем ведется протокол, в котором указывается: </w:t>
      </w:r>
    </w:p>
    <w:p w:rsidR="00E9152E" w:rsidRPr="00E9152E" w:rsidRDefault="00E9152E" w:rsidP="00E9152E">
      <w:pPr>
        <w:numPr>
          <w:ilvl w:val="0"/>
          <w:numId w:val="22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Дата и место проведения заседания; </w:t>
      </w:r>
    </w:p>
    <w:p w:rsidR="00E9152E" w:rsidRPr="00E9152E" w:rsidRDefault="00E9152E" w:rsidP="00E9152E">
      <w:pPr>
        <w:numPr>
          <w:ilvl w:val="0"/>
          <w:numId w:val="22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Сведения о явке Работника, Работодателя, свидетелей, специалистов; </w:t>
      </w:r>
    </w:p>
    <w:p w:rsidR="00E9152E" w:rsidRPr="00E9152E" w:rsidRDefault="00E9152E" w:rsidP="00E9152E">
      <w:pPr>
        <w:numPr>
          <w:ilvl w:val="0"/>
          <w:numId w:val="22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изложение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Работника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E9152E" w:rsidRPr="00E9152E" w:rsidRDefault="00E9152E" w:rsidP="00E9152E">
      <w:pPr>
        <w:numPr>
          <w:ilvl w:val="0"/>
          <w:numId w:val="22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Краткие объяснения сторон, показания свидетелей, специалиста; </w:t>
      </w:r>
    </w:p>
    <w:p w:rsidR="00E9152E" w:rsidRPr="00E9152E" w:rsidRDefault="00E9152E" w:rsidP="00E9152E">
      <w:pPr>
        <w:numPr>
          <w:ilvl w:val="0"/>
          <w:numId w:val="22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сделанные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Работником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E9152E" w:rsidRPr="00E9152E" w:rsidRDefault="00E9152E" w:rsidP="00E9152E">
      <w:pPr>
        <w:numPr>
          <w:ilvl w:val="0"/>
          <w:numId w:val="22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письменных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доказательств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9152E" w:rsidRPr="00E9152E" w:rsidRDefault="00E9152E" w:rsidP="00E9152E">
      <w:pPr>
        <w:numPr>
          <w:ilvl w:val="0"/>
          <w:numId w:val="22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обсуждения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КТС; </w:t>
      </w:r>
    </w:p>
    <w:p w:rsidR="00E9152E" w:rsidRPr="00E9152E" w:rsidRDefault="00E9152E" w:rsidP="00E9152E">
      <w:pPr>
        <w:numPr>
          <w:ilvl w:val="0"/>
          <w:numId w:val="22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голосования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Протокол подписывается председателем комиссии или его заместителем и заверяется печатью комиссии. </w:t>
      </w:r>
    </w:p>
    <w:p w:rsidR="006911D2" w:rsidRPr="00E9152E" w:rsidRDefault="006911D2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6911D2" w:rsidP="006911D2">
      <w:pPr>
        <w:spacing w:before="0" w:beforeAutospacing="0" w:after="0" w:afterAutospacing="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6911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6. 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Порядок принятия решения КТС и его содержание</w:t>
      </w:r>
    </w:p>
    <w:p w:rsidR="00E9152E" w:rsidRPr="00E9152E" w:rsidRDefault="00E9152E" w:rsidP="00E9152E">
      <w:pPr>
        <w:spacing w:before="0" w:beforeAutospacing="0" w:after="0" w:afterAutospacing="0"/>
        <w:ind w:left="714"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6.1. Комиссия по трудовым спорам принимает решение открытым голосованием простым большинством голосов присутствующих на заседании членов комиссии. Принятие решения завершает рассмотрение спора в КТС.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6.2. Если при проведении голосования голоса членов комиссии разделились поровну, решение считается непринятым. В этом случае Работник вправе обратиться за разрешением спора в суд.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6.3. Решение КТС должно быть выражено в категорической и четкой форме, не позволяющей толковать его по-другому или уклониться от его исполнения. В решении по денежным требованиям указывается точная сумма, причитающаяся Работнику.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6.4. Решение КТС включает вводную, описательную, мотивировочную и резолютивную части.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</w:t>
      </w:r>
      <w:proofErr w:type="gram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вводной части решения должны быть указаны дата и место принятия решения КТС, наименование КТС, принявшей решение, состав КТС, секретарь заседания, стороны, другие лица, участвующие в деле, их представители, предмет спора или заявленное требование.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Описательная часть решения КТС должна содержать указание на требование Работника, возражения представителя Работодателя и объяснения других лиц, участвующих в деле.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мотивировочной части решения КТС должны быть указаны обстоятельства дела, установленные комиссией; доказательства, на которых основаны выводы КТС об этих обстоятельствах; доводы, по которым комиссия отвергает те или иные доказательства; нормативно-правовые акты, которыми руководствовалась комиссия. </w:t>
      </w:r>
      <w:proofErr w:type="gramEnd"/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случае отказа в рассмотрении заявления Работника в связи с признанием </w:t>
      </w:r>
      <w:proofErr w:type="gram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неуважительными</w:t>
      </w:r>
      <w:proofErr w:type="gram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причины пропуска срока обращения в КТС, в мотивировочной части решения указывается только на установление комиссией данных обстоятельств.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части, срок и порядок обжалования решения КТС.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Решение подписывается всеми членами комиссии, присутствовавшими на заседании, и заверяется печатью КТС.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6.5. 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решения. </w:t>
      </w:r>
    </w:p>
    <w:p w:rsid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6.6. Вынесение решения КТС в отношении рассматриваемого спора лишает Работника права вновь обратиться в Комиссию, даже если он располагает новыми доказательствами. Дальнейшее разрешение спора Работник может перенести в суд. </w:t>
      </w:r>
    </w:p>
    <w:p w:rsidR="006911D2" w:rsidRPr="00E9152E" w:rsidRDefault="006911D2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6911D2" w:rsidP="006911D2">
      <w:pPr>
        <w:spacing w:before="0" w:beforeAutospacing="0" w:after="0" w:afterAutospacing="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6911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7. 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Исполнение решений комиссии по трудовым спорам</w:t>
      </w:r>
    </w:p>
    <w:p w:rsidR="00E9152E" w:rsidRPr="00E9152E" w:rsidRDefault="00E9152E" w:rsidP="006911D2">
      <w:pPr>
        <w:spacing w:before="0" w:beforeAutospacing="0" w:after="0" w:afterAutospacing="0"/>
        <w:ind w:left="714" w:right="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7.1. Решение комиссии по трудовым спорам подлежит исполнению Работодателем в течение трех дней по истечении десяти дней, предусмотренных на обжалование.</w:t>
      </w:r>
      <w:r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7.2.</w:t>
      </w:r>
      <w:r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случае неисполнения решения комиссии в установленный срок работнику по его заявлению 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КТС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выдает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удостоверение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являющееся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исполнительным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документом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удостоверении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указываются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E9152E" w:rsidRPr="00E9152E" w:rsidRDefault="00E9152E" w:rsidP="00E9152E">
      <w:pPr>
        <w:numPr>
          <w:ilvl w:val="0"/>
          <w:numId w:val="2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КТС; </w:t>
      </w:r>
    </w:p>
    <w:p w:rsidR="00E9152E" w:rsidRPr="00E9152E" w:rsidRDefault="00E9152E" w:rsidP="00E9152E">
      <w:pPr>
        <w:numPr>
          <w:ilvl w:val="0"/>
          <w:numId w:val="2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дело или материалы, по которым выдано удостоверение, и их номера; </w:t>
      </w:r>
    </w:p>
    <w:p w:rsidR="00E9152E" w:rsidRPr="00E9152E" w:rsidRDefault="00E9152E" w:rsidP="00E9152E">
      <w:pPr>
        <w:numPr>
          <w:ilvl w:val="0"/>
          <w:numId w:val="2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дата принятия решения КТС, подлежащего исполнению; </w:t>
      </w:r>
    </w:p>
    <w:p w:rsidR="00E9152E" w:rsidRPr="00E9152E" w:rsidRDefault="00E9152E" w:rsidP="00E9152E">
      <w:pPr>
        <w:numPr>
          <w:ilvl w:val="0"/>
          <w:numId w:val="2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фамилия, имя, отчество взыскателя, его место жительства; </w:t>
      </w:r>
    </w:p>
    <w:p w:rsidR="00E9152E" w:rsidRPr="00E9152E" w:rsidRDefault="00E9152E" w:rsidP="00E9152E">
      <w:pPr>
        <w:numPr>
          <w:ilvl w:val="0"/>
          <w:numId w:val="2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должника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E9152E" w:rsidRPr="00E9152E" w:rsidRDefault="00E9152E" w:rsidP="00E9152E">
      <w:pPr>
        <w:numPr>
          <w:ilvl w:val="0"/>
          <w:numId w:val="2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резолютивная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proofErr w:type="spell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КТС; </w:t>
      </w:r>
    </w:p>
    <w:p w:rsidR="00E9152E" w:rsidRPr="00E9152E" w:rsidRDefault="00E9152E" w:rsidP="00E9152E">
      <w:pPr>
        <w:numPr>
          <w:ilvl w:val="0"/>
          <w:numId w:val="2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дата вступления в силу решения КТС; </w:t>
      </w:r>
    </w:p>
    <w:p w:rsidR="00E9152E" w:rsidRPr="00E9152E" w:rsidRDefault="00E9152E" w:rsidP="00E9152E">
      <w:pPr>
        <w:numPr>
          <w:ilvl w:val="0"/>
          <w:numId w:val="25"/>
        </w:numPr>
        <w:spacing w:before="0" w:beforeAutospacing="0" w:after="0" w:afterAutospacing="0"/>
        <w:ind w:left="731" w:right="1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дата выдачи удостоверения и срок предъявления его к исполнению. </w:t>
      </w:r>
    </w:p>
    <w:p w:rsidR="00E9152E" w:rsidRPr="00E9152E" w:rsidRDefault="006911D2" w:rsidP="006911D2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7.3.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Удостоверение подписывается председателем КТС и заверяется печатью комиссии. </w:t>
      </w:r>
    </w:p>
    <w:p w:rsidR="00E9152E" w:rsidRPr="00E9152E" w:rsidRDefault="00630F78" w:rsidP="00630F78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7.4.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Удостоверение не выдается, если Работник или Работодатель обратился в установленный срок с заявлением о перенесении трудового спора в суд. </w:t>
      </w:r>
    </w:p>
    <w:p w:rsidR="00E9152E" w:rsidRPr="00E9152E" w:rsidRDefault="00630F78" w:rsidP="00630F78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7.5.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 </w:t>
      </w:r>
    </w:p>
    <w:p w:rsidR="00630F78" w:rsidRPr="008D5880" w:rsidRDefault="00630F78" w:rsidP="008D5880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7.6.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случае пропуска работником установленного трехмесячного срока по уважительным причинам комиссия по трудовым спорам, выдавшая удостоверение, может восстановить этот срок. </w:t>
      </w:r>
    </w:p>
    <w:p w:rsidR="00630F78" w:rsidRPr="00E9152E" w:rsidRDefault="00630F78" w:rsidP="00630F78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630F78" w:rsidP="00630F78">
      <w:pPr>
        <w:spacing w:before="0" w:beforeAutospacing="0" w:after="0" w:afterAutospacing="0"/>
        <w:ind w:left="360" w:right="1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8. 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Обжалование решения комиссии по трудовым спорам и перенесение рассмотрения индивидуального трудового спора в суд.</w:t>
      </w:r>
    </w:p>
    <w:p w:rsidR="00E9152E" w:rsidRPr="00E9152E" w:rsidRDefault="00E9152E" w:rsidP="00630F78">
      <w:pPr>
        <w:spacing w:before="0" w:beforeAutospacing="0" w:after="0" w:afterAutospacing="0"/>
        <w:ind w:left="567" w:right="1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630F78" w:rsidP="00630F78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8.1.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случае</w:t>
      </w:r>
      <w:proofErr w:type="gramStart"/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proofErr w:type="gramEnd"/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если индивидуальный трудовой спор не рассмотрен комиссией по трудовым спорам в десятидневный срок, работник вправе перенести его рассмотрение в суд. </w:t>
      </w:r>
    </w:p>
    <w:p w:rsidR="00E9152E" w:rsidRPr="00E9152E" w:rsidRDefault="00630F78" w:rsidP="00630F78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8.2.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комиссии. </w:t>
      </w:r>
    </w:p>
    <w:p w:rsidR="00630F78" w:rsidRDefault="00630F78" w:rsidP="00630F78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8.3. </w:t>
      </w:r>
      <w:r w:rsidR="008D588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существу.</w:t>
      </w:r>
    </w:p>
    <w:p w:rsidR="00E9152E" w:rsidRPr="00E9152E" w:rsidRDefault="00E9152E" w:rsidP="00630F78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E9152E" w:rsidRPr="00E9152E" w:rsidRDefault="00630F78" w:rsidP="00630F78">
      <w:pPr>
        <w:spacing w:before="0" w:beforeAutospacing="0" w:after="0" w:afterAutospacing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9.  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Заключительные положения</w:t>
      </w:r>
    </w:p>
    <w:p w:rsidR="00E9152E" w:rsidRPr="00E9152E" w:rsidRDefault="00E9152E" w:rsidP="00E9152E">
      <w:pPr>
        <w:spacing w:before="0" w:beforeAutospacing="0" w:after="0" w:afterAutospacing="0"/>
        <w:ind w:left="567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630F78" w:rsidRDefault="00630F78" w:rsidP="008D5880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9.1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</w:t>
      </w:r>
      <w:proofErr w:type="gramEnd"/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ри увольнении работника, являющегося членом КТС, представители Работников, Работодатель избирают или назначают нового работника в состав КТС. </w:t>
      </w: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30F78" w:rsidRPr="00E9152E" w:rsidRDefault="00630F78" w:rsidP="00630F78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Default="00E9152E" w:rsidP="00E9152E">
      <w:pPr>
        <w:spacing w:before="0" w:beforeAutospacing="0" w:after="0" w:afterAutospacing="0"/>
        <w:ind w:right="-11" w:firstLine="567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i/>
          <w:iCs/>
          <w:color w:val="000000"/>
          <w:kern w:val="36"/>
          <w:sz w:val="26"/>
          <w:szCs w:val="26"/>
          <w:lang w:eastAsia="ru-RU"/>
        </w:rPr>
        <w:t>Приложение № 1</w:t>
      </w:r>
    </w:p>
    <w:p w:rsidR="00316CCD" w:rsidRPr="00E9152E" w:rsidRDefault="00316CCD" w:rsidP="00E9152E">
      <w:pPr>
        <w:spacing w:before="0" w:beforeAutospacing="0" w:after="0" w:afterAutospacing="0"/>
        <w:ind w:right="-11" w:firstLine="567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</w:pPr>
    </w:p>
    <w:p w:rsidR="00E9152E" w:rsidRDefault="00316CCD" w:rsidP="00316CCD">
      <w:pPr>
        <w:spacing w:before="0" w:beforeAutospacing="0" w:after="0" w:afterAutospacing="0"/>
        <w:ind w:right="36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Журнал регистрации заявлений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</w:t>
      </w:r>
      <w:r w:rsidR="00E9152E"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аботника</w:t>
      </w:r>
    </w:p>
    <w:p w:rsidR="00316CCD" w:rsidRPr="00E9152E" w:rsidRDefault="00316CCD" w:rsidP="00316CCD">
      <w:pPr>
        <w:spacing w:before="0" w:beforeAutospacing="0" w:after="0" w:afterAutospacing="0"/>
        <w:ind w:right="36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10349" w:type="dxa"/>
        <w:tblCellSpacing w:w="0" w:type="dxa"/>
        <w:tblInd w:w="-8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625"/>
        <w:gridCol w:w="927"/>
        <w:gridCol w:w="1360"/>
        <w:gridCol w:w="722"/>
        <w:gridCol w:w="941"/>
        <w:gridCol w:w="1276"/>
        <w:gridCol w:w="1229"/>
        <w:gridCol w:w="1276"/>
      </w:tblGrid>
      <w:tr w:rsidR="00630F78" w:rsidRPr="00E9152E" w:rsidTr="00316CCD">
        <w:trPr>
          <w:cantSplit/>
          <w:trHeight w:val="222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ходящий</w:t>
            </w:r>
            <w:proofErr w:type="spellEnd"/>
          </w:p>
          <w:p w:rsidR="00E9152E" w:rsidRPr="00E9152E" w:rsidRDefault="00E9152E" w:rsidP="00630F78">
            <w:pPr>
              <w:spacing w:before="0" w:beforeAutospacing="0" w:after="0" w:afterAutospacing="0"/>
              <w:ind w:left="125" w:right="113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поступления</w:t>
            </w:r>
          </w:p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заявления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Ф.И.О. и</w:t>
            </w:r>
          </w:p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должность</w:t>
            </w:r>
          </w:p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заявителя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Сущность</w:t>
            </w:r>
            <w:proofErr w:type="spellEnd"/>
          </w:p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заявления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рассмотрения</w:t>
            </w:r>
          </w:p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заявления</w:t>
            </w:r>
          </w:p>
          <w:p w:rsidR="00E9152E" w:rsidRPr="00E9152E" w:rsidRDefault="00E9152E" w:rsidP="00E9152E">
            <w:pPr>
              <w:spacing w:before="0" w:beforeAutospacing="0" w:after="0" w:afterAutospacing="0"/>
              <w:ind w:left="125" w:right="2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принятия</w:t>
            </w:r>
          </w:p>
          <w:p w:rsidR="00E9152E" w:rsidRPr="00E9152E" w:rsidRDefault="00E9152E" w:rsidP="00630F78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решения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11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Сущность</w:t>
            </w:r>
            <w:proofErr w:type="spellEnd"/>
          </w:p>
          <w:p w:rsidR="00E9152E" w:rsidRPr="00E9152E" w:rsidRDefault="00E9152E" w:rsidP="00E9152E">
            <w:pPr>
              <w:spacing w:before="0" w:beforeAutospacing="0" w:after="0" w:afterAutospacing="0"/>
              <w:ind w:right="11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</w:t>
            </w: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textDirection w:val="btLr"/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получения</w:t>
            </w:r>
          </w:p>
          <w:p w:rsidR="00E9152E" w:rsidRPr="00E9152E" w:rsidRDefault="00E9152E" w:rsidP="00316CCD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решения</w:t>
            </w:r>
          </w:p>
          <w:p w:rsidR="00E9152E" w:rsidRPr="00E9152E" w:rsidRDefault="00E9152E" w:rsidP="00316CCD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заявителем</w:t>
            </w: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2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2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2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2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2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2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1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2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2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9 </w:t>
            </w: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300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30F78" w:rsidRPr="00E9152E" w:rsidTr="00316CCD">
        <w:trPr>
          <w:trHeight w:val="285"/>
          <w:tblCellSpacing w:w="0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85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Default="00E9152E" w:rsidP="00E9152E">
      <w:pPr>
        <w:spacing w:before="0" w:beforeAutospacing="0" w:after="0" w:afterAutospacing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Default="00E9152E" w:rsidP="00E9152E">
      <w:pPr>
        <w:spacing w:before="0" w:beforeAutospacing="0" w:after="0" w:afterAutospacing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Default="00E9152E" w:rsidP="00E9152E">
      <w:pPr>
        <w:spacing w:before="0" w:beforeAutospacing="0" w:after="0" w:afterAutospacing="0"/>
        <w:ind w:right="-11"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№ 2</w:t>
      </w: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Default="00E9152E" w:rsidP="00E9152E">
      <w:pPr>
        <w:spacing w:before="0" w:beforeAutospacing="0" w:after="0" w:afterAutospacing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  <w:t>Журнал регистрации удостоверений на принудительное исполнение решения КТС</w:t>
      </w:r>
    </w:p>
    <w:p w:rsidR="00316CCD" w:rsidRPr="00E9152E" w:rsidRDefault="00316CCD" w:rsidP="00E9152E">
      <w:pPr>
        <w:spacing w:before="0" w:beforeAutospacing="0" w:after="0" w:afterAutospacing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</w:p>
    <w:tbl>
      <w:tblPr>
        <w:tblW w:w="9762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128"/>
        <w:gridCol w:w="968"/>
        <w:gridCol w:w="744"/>
        <w:gridCol w:w="1117"/>
        <w:gridCol w:w="1537"/>
        <w:gridCol w:w="1537"/>
        <w:gridCol w:w="2041"/>
      </w:tblGrid>
      <w:tr w:rsidR="00316CCD" w:rsidRPr="00E9152E" w:rsidTr="00316CCD">
        <w:trPr>
          <w:cantSplit/>
          <w:trHeight w:val="271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316CCD" w:rsidRDefault="00316CCD" w:rsidP="00E9152E">
            <w:pPr>
              <w:spacing w:before="0" w:beforeAutospacing="0" w:after="0" w:afterAutospacing="0"/>
              <w:ind w:right="11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9152E" w:rsidRPr="00E9152E" w:rsidRDefault="00E9152E" w:rsidP="00316CCD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9152E" w:rsidRPr="00E9152E" w:rsidRDefault="00E9152E" w:rsidP="00E9152E">
            <w:pPr>
              <w:spacing w:before="0" w:beforeAutospacing="0" w:after="0" w:afterAutospacing="0"/>
              <w:ind w:right="11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9152E" w:rsidRPr="00E9152E" w:rsidRDefault="00E9152E" w:rsidP="00E9152E">
            <w:pPr>
              <w:spacing w:before="0" w:beforeAutospacing="0" w:after="0" w:afterAutospacing="0"/>
              <w:ind w:left="125" w:right="11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316CCD" w:rsidRDefault="00E9152E" w:rsidP="00316CCD">
            <w:pPr>
              <w:spacing w:before="0" w:beforeAutospacing="0" w:after="0" w:afterAutospacing="0"/>
              <w:ind w:left="125" w:right="57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:rsidR="00E9152E" w:rsidRPr="00E9152E" w:rsidRDefault="00E9152E" w:rsidP="00316CCD">
            <w:pPr>
              <w:spacing w:before="0" w:beforeAutospacing="0" w:after="0" w:afterAutospacing="0"/>
              <w:ind w:left="125" w:right="57"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удостоверения</w:t>
            </w:r>
          </w:p>
          <w:p w:rsidR="00E9152E" w:rsidRPr="00E9152E" w:rsidRDefault="00E9152E" w:rsidP="00E9152E">
            <w:pPr>
              <w:spacing w:before="0" w:beforeAutospacing="0" w:after="0" w:afterAutospacing="0"/>
              <w:ind w:left="125" w:right="11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9152E" w:rsidRPr="00E9152E" w:rsidRDefault="00E9152E" w:rsidP="00E9152E">
            <w:pPr>
              <w:spacing w:before="0" w:beforeAutospacing="0" w:after="0" w:afterAutospacing="0"/>
              <w:ind w:left="125" w:right="2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1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выдачи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316CCD" w:rsidRDefault="00E9152E" w:rsidP="00316CCD">
            <w:pPr>
              <w:spacing w:before="0" w:beforeAutospacing="0" w:after="0" w:afterAutospacing="0"/>
              <w:ind w:right="1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E9152E" w:rsidRPr="00E9152E" w:rsidRDefault="00E9152E" w:rsidP="00316CCD">
            <w:pPr>
              <w:spacing w:before="0" w:beforeAutospacing="0" w:after="0" w:afterAutospacing="0"/>
              <w:ind w:right="1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ела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принятия решения</w:t>
            </w:r>
          </w:p>
          <w:p w:rsidR="00E9152E" w:rsidRPr="00E9152E" w:rsidRDefault="00E9152E" w:rsidP="00E9152E">
            <w:pPr>
              <w:spacing w:before="0" w:beforeAutospacing="0" w:after="0" w:afterAutospacing="0"/>
              <w:ind w:righ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Ф.И.О. работника, получившего</w:t>
            </w:r>
          </w:p>
          <w:p w:rsidR="00E9152E" w:rsidRPr="00E9152E" w:rsidRDefault="00E9152E" w:rsidP="00316CCD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удостоверение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textDirection w:val="btLr"/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Подпись работника, получившего</w:t>
            </w:r>
          </w:p>
          <w:p w:rsidR="00E9152E" w:rsidRPr="00E9152E" w:rsidRDefault="00E9152E" w:rsidP="00316CCD">
            <w:pPr>
              <w:spacing w:before="0" w:beforeAutospacing="0" w:after="0" w:afterAutospacing="0"/>
              <w:ind w:righ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удостоверение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textDirection w:val="btLr"/>
            <w:vAlign w:val="center"/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ind w:right="11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9152E" w:rsidRPr="00E9152E" w:rsidRDefault="00E9152E" w:rsidP="00316CCD">
            <w:pPr>
              <w:spacing w:before="0" w:beforeAutospacing="0" w:after="0" w:afterAutospacing="0"/>
              <w:ind w:right="6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Примечания</w:t>
            </w:r>
          </w:p>
        </w:tc>
      </w:tr>
      <w:tr w:rsidR="00316CCD" w:rsidRPr="00E9152E" w:rsidTr="00316CCD">
        <w:trPr>
          <w:cantSplit/>
          <w:trHeight w:val="383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316CCD" w:rsidP="00316C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316CCD" w:rsidP="00316CCD">
            <w:pPr>
              <w:spacing w:before="0" w:beforeAutospacing="0" w:after="0" w:afterAutospacing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316CCD">
            <w:pPr>
              <w:spacing w:before="0" w:beforeAutospacing="0" w:after="0" w:afterAutospacing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30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16CCD" w:rsidRPr="00E9152E" w:rsidTr="00316CCD">
        <w:trPr>
          <w:trHeight w:val="28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" w:type="dxa"/>
              <w:left w:w="108" w:type="dxa"/>
              <w:bottom w:w="0" w:type="dxa"/>
              <w:right w:w="0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08" w:type="dxa"/>
              <w:bottom w:w="0" w:type="dxa"/>
              <w:right w:w="51" w:type="dxa"/>
            </w:tcMar>
            <w:hideMark/>
          </w:tcPr>
          <w:p w:rsidR="00E9152E" w:rsidRPr="00E9152E" w:rsidRDefault="00E9152E" w:rsidP="00E9152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9152E" w:rsidRDefault="00E9152E" w:rsidP="00E9152E">
      <w:pPr>
        <w:spacing w:before="0" w:beforeAutospacing="0" w:after="0" w:afterAutospacing="0"/>
        <w:ind w:left="11" w:right="7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16CCD" w:rsidRPr="00E9152E" w:rsidRDefault="00316CCD" w:rsidP="00194EAA">
      <w:pPr>
        <w:spacing w:before="0" w:beforeAutospacing="0" w:after="0" w:afterAutospacing="0"/>
        <w:ind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left="11" w:right="7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right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15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№ 3</w:t>
      </w:r>
    </w:p>
    <w:p w:rsidR="00E9152E" w:rsidRPr="00E9152E" w:rsidRDefault="00E9152E" w:rsidP="00316CCD">
      <w:pPr>
        <w:spacing w:before="0" w:beforeAutospacing="0" w:after="0" w:afterAutospacing="0"/>
        <w:ind w:right="36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Протокол заседания комиссии по трудовым спорам</w:t>
      </w:r>
    </w:p>
    <w:p w:rsidR="00E9152E" w:rsidRPr="00E9152E" w:rsidRDefault="00E9152E" w:rsidP="00316CCD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Муниципального дошкольного образовательного учреждения «Детский сад №4 комбинированного вида»</w:t>
      </w:r>
    </w:p>
    <w:p w:rsid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г. Железногорск « _____» ______________ 20___ г. </w:t>
      </w:r>
    </w:p>
    <w:p w:rsidR="00FA3E31" w:rsidRPr="00E9152E" w:rsidRDefault="00FA3E31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Комиссия по трудовым спорам </w:t>
      </w:r>
      <w:r w:rsidR="00194EA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МДОУ «Детский сад №4 комбинированного вида» 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составе: </w:t>
      </w: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председательствующего _____________________________________________ членов КТС: _______________________________________________________ __________________________________________________________________</w:t>
      </w:r>
    </w:p>
    <w:p w:rsidR="00FA3E31" w:rsidRDefault="00E9152E" w:rsidP="00E9152E">
      <w:pPr>
        <w:spacing w:before="0" w:beforeAutospacing="0" w:after="0" w:afterAutospacing="0"/>
        <w:ind w:right="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 секретаря КТС: ___________________________________________ в присутствии работника______________________________________________________________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представителя интересов Работодателя ________________________________ __________________________________________________________________ свидетеля _________________________________________________________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lef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рассмотрела в заседании дело по заявлению работника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Заседание открыто в ______ ч. _____ мин.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Председательствующий в заседании объявил, какое дело подлежит рассмотрению, состав КТС, объявлено, что протокол заседания ведет секретарь КТС _________________________________.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Лицам, участвующим в деле, разъяснено их право </w:t>
      </w:r>
      <w:proofErr w:type="gram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заявлять</w:t>
      </w:r>
      <w:proofErr w:type="gram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отводы.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Отводов членам КТС не заявлено.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Заявитель изложил свои требования в соответствии с заявлением. Пояснения Заявителя: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 _________________________________________________________________ 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Представитель интересов Работодателя изложил свои возражения, а также представил КТС, заявителю отзыв на заявление. Пояснения представителя интересов Работодателя: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 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__________________________________________________________________ Свидетель _____________________________________ пояснил следующее: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 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Председательствующий огласил письменные материалы и исследовал их.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Состоялись прения сторон, стороны обменялись репликами. </w:t>
      </w:r>
    </w:p>
    <w:p w:rsidR="00E9152E" w:rsidRPr="00E9152E" w:rsidRDefault="00E9152E" w:rsidP="00E9152E">
      <w:pPr>
        <w:spacing w:before="0" w:beforeAutospacing="0" w:after="0" w:afterAutospacing="0"/>
        <w:ind w:right="9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Комиссия установила:___________________________________________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FA3E31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 основании </w:t>
      </w:r>
      <w:proofErr w:type="gram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изложенного</w:t>
      </w:r>
      <w:proofErr w:type="gram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принято решение:_______</w:t>
      </w:r>
      <w:r w:rsidR="00FA3E3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Председательствующим объявлено об окончании рассмотрения дела по существу. КТС удалилась на совещание и голосование для принятия решения. </w:t>
      </w:r>
    </w:p>
    <w:p w:rsidR="00E9152E" w:rsidRPr="00E9152E" w:rsidRDefault="00E9152E" w:rsidP="00E915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Результаты голосования: </w:t>
      </w:r>
      <w:proofErr w:type="gram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</w:t>
      </w:r>
      <w:proofErr w:type="gram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_________ против ____________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 результатам голосования членов КТС лицам, участвующим в деле, объявлена резолютивная часть решения. </w:t>
      </w:r>
    </w:p>
    <w:p w:rsidR="00FA3E31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Председательствующий проинформировал лиц, участвующих в деле, что мотивированное решение они вправе получить «____»_____________ 20 __ г. </w:t>
      </w:r>
    </w:p>
    <w:p w:rsidR="00E9152E" w:rsidRPr="00E9152E" w:rsidRDefault="00E9152E" w:rsidP="00FA3E3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после _______________ </w:t>
      </w:r>
      <w:proofErr w:type="gram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ч</w:t>
      </w:r>
      <w:proofErr w:type="gram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Представителям лиц, участвующих в деле, разъяснен порядок обжалования решения. </w:t>
      </w:r>
    </w:p>
    <w:p w:rsidR="00E9152E" w:rsidRPr="00E9152E" w:rsidRDefault="00E9152E" w:rsidP="00FA3E31">
      <w:pPr>
        <w:spacing w:before="0" w:beforeAutospacing="0" w:after="0" w:afterAutospacing="0"/>
        <w:ind w:right="18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Заседание окончено в __________ ч. _________ мин. Протокол составлен</w:t>
      </w:r>
      <w:r w:rsidR="00FA3E3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«____»____________ 20 ____ г. </w:t>
      </w:r>
    </w:p>
    <w:p w:rsidR="00E9152E" w:rsidRPr="00E9152E" w:rsidRDefault="00E9152E" w:rsidP="00FA3E31">
      <w:pPr>
        <w:spacing w:before="0" w:beforeAutospacing="0" w:after="0" w:afterAutospacing="0"/>
        <w:ind w:left="11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</w:t>
      </w:r>
      <w:r w:rsidR="00FA3E3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седатель КТС __________________</w:t>
      </w:r>
    </w:p>
    <w:p w:rsidR="00E9152E" w:rsidRPr="00E9152E" w:rsidRDefault="00E9152E" w:rsidP="00FA3E31">
      <w:pPr>
        <w:spacing w:before="0" w:beforeAutospacing="0" w:after="0" w:afterAutospacing="0"/>
        <w:ind w:left="11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Члены КТС </w:t>
      </w:r>
      <w:r w:rsidR="00FA3E3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___________________</w:t>
      </w:r>
    </w:p>
    <w:p w:rsidR="00E9152E" w:rsidRPr="00E9152E" w:rsidRDefault="00FA3E31" w:rsidP="00FA3E31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                  ___________________</w:t>
      </w:r>
    </w:p>
    <w:p w:rsidR="00E9152E" w:rsidRPr="00E9152E" w:rsidRDefault="00FA3E31" w:rsidP="00FA3E31">
      <w:pPr>
        <w:spacing w:before="0" w:beforeAutospacing="0" w:after="0" w:afterAutospacing="0"/>
        <w:ind w:right="11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    ___________________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E9152E" w:rsidRPr="00E9152E" w:rsidRDefault="00FA3E31" w:rsidP="00FA3E31">
      <w:pPr>
        <w:spacing w:before="0" w:beforeAutospacing="0" w:after="0" w:afterAutospacing="0"/>
        <w:ind w:right="11"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    ___________________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E9152E" w:rsidRPr="00E9152E" w:rsidRDefault="00E9152E" w:rsidP="00FA3E31">
      <w:pPr>
        <w:spacing w:before="0" w:beforeAutospacing="0" w:after="0" w:afterAutospacing="0"/>
        <w:ind w:left="11" w:right="11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Секретарь КТС </w:t>
      </w:r>
      <w:r w:rsidR="00FA3E3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__________________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3E31" w:rsidRDefault="00FA3E31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4EAA" w:rsidRDefault="00194EAA" w:rsidP="00194EAA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-11" w:firstLine="567"/>
        <w:jc w:val="right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lastRenderedPageBreak/>
        <w:t xml:space="preserve">Приложение № 4 </w:t>
      </w:r>
    </w:p>
    <w:p w:rsidR="00E9152E" w:rsidRDefault="00E9152E" w:rsidP="00FA3E31">
      <w:pPr>
        <w:spacing w:before="0" w:beforeAutospacing="0" w:after="0" w:afterAutospacing="0"/>
        <w:ind w:right="36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РЕШЕНИЕ</w:t>
      </w:r>
    </w:p>
    <w:p w:rsidR="00FA3E31" w:rsidRPr="00E9152E" w:rsidRDefault="00FA3E31" w:rsidP="00FA3E31">
      <w:pPr>
        <w:spacing w:before="0" w:beforeAutospacing="0" w:after="0" w:afterAutospacing="0"/>
        <w:ind w:right="36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г. Железногорск « _____» ______________ 20___ г. </w:t>
      </w:r>
    </w:p>
    <w:p w:rsidR="00FA3E31" w:rsidRPr="00E9152E" w:rsidRDefault="00FA3E31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Комиссия по трудовым спорам Муниципального дошкольного образовательного учреждения «Детский сад №4 комбинированного вида»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составе: председательствующего ________________членов КТС: ____________________________________________________________________________________________________________________________________________ секретаря КТС: ___________________________________________ рассмотрев дело по заявлению _____________________________________ </w:t>
      </w:r>
      <w:proofErr w:type="gram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</w:t>
      </w:r>
      <w:proofErr w:type="gramEnd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Муниципального дошкольного образовательного учреждения «Детский сад №4 комбинированного вида» </w:t>
      </w:r>
    </w:p>
    <w:p w:rsidR="00E9152E" w:rsidRPr="00E9152E" w:rsidRDefault="00E9152E" w:rsidP="00E9152E">
      <w:pPr>
        <w:spacing w:before="0" w:beforeAutospacing="0" w:after="0" w:afterAutospacing="0"/>
        <w:ind w:right="36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Установила: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__________________________________________________________________ __________________________________________________________________ ________________________________________________________________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 основании изложенного и руководствуясь ст. 382, 388 Трудового Кодекса РФ </w:t>
      </w:r>
    </w:p>
    <w:p w:rsidR="00E9152E" w:rsidRPr="00E9152E" w:rsidRDefault="00E9152E" w:rsidP="00E9152E">
      <w:pPr>
        <w:spacing w:before="0" w:beforeAutospacing="0" w:after="0" w:afterAutospacing="0"/>
        <w:ind w:right="3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Решила: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Решение может быть обжаловано в мировой (федеральный) суд в десятидневный срок со дня получения копии решения. </w:t>
      </w: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Председатель КТС ______________________ </w:t>
      </w: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Члены КТС </w:t>
      </w:r>
      <w:r w:rsidR="00FA3E3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 </w:t>
      </w:r>
    </w:p>
    <w:p w:rsidR="00E9152E" w:rsidRPr="00E9152E" w:rsidRDefault="00FA3E31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                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 </w:t>
      </w:r>
    </w:p>
    <w:p w:rsidR="00E9152E" w:rsidRPr="00E9152E" w:rsidRDefault="00FA3E31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                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 </w:t>
      </w:r>
    </w:p>
    <w:p w:rsidR="00E9152E" w:rsidRPr="00E9152E" w:rsidRDefault="00FA3E31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                  </w:t>
      </w:r>
      <w:r w:rsidR="00E9152E"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FA3E31">
      <w:pPr>
        <w:spacing w:before="0" w:beforeAutospacing="0" w:after="0" w:afterAutospacing="0"/>
        <w:ind w:left="11" w:right="11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Секретарь КТС </w:t>
      </w:r>
      <w:r w:rsidR="00FA3E3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Копия верна.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Решение вступило в законную силу: </w:t>
      </w: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3E31" w:rsidRDefault="00FA3E31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3E31" w:rsidRDefault="00FA3E31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3E31" w:rsidRDefault="00FA3E31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3E31" w:rsidRDefault="00FA3E31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3E31" w:rsidRDefault="00FA3E31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3E31" w:rsidRPr="00E9152E" w:rsidRDefault="00FA3E31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E9152E" w:rsidRDefault="00E9152E" w:rsidP="00FA3E31">
      <w:pPr>
        <w:spacing w:before="0" w:beforeAutospacing="0" w:after="0" w:afterAutospacing="0"/>
        <w:ind w:right="-1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Приложение № 5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E9152E" w:rsidRPr="00E9152E" w:rsidRDefault="00E9152E" w:rsidP="00FA3E31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Удостоверение № ___</w:t>
      </w:r>
    </w:p>
    <w:p w:rsidR="00E9152E" w:rsidRDefault="00E9152E" w:rsidP="00FA3E31">
      <w:pPr>
        <w:spacing w:before="0" w:beforeAutospacing="0" w:after="0" w:afterAutospacing="0"/>
        <w:ind w:right="1429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  <w:t>на принудительное исполнение решения комиссии по трудовым спорам</w:t>
      </w:r>
    </w:p>
    <w:p w:rsidR="00FA3E31" w:rsidRPr="00E9152E" w:rsidRDefault="00FA3E31" w:rsidP="00FA3E31">
      <w:pPr>
        <w:spacing w:before="0" w:beforeAutospacing="0" w:after="0" w:afterAutospacing="0"/>
        <w:ind w:right="1429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г. Железногорск «___» _________ 20___ г (дата принятия решения) </w:t>
      </w:r>
    </w:p>
    <w:p w:rsidR="00FA3E31" w:rsidRPr="00E9152E" w:rsidRDefault="00FA3E31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9152E" w:rsidRPr="002B16B3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Комиссия по трудовым спорам Муниципального дошкольного образовательного учреждения «Детский сад №4 комбинированного вида», рассмотрев дело по заявлению _____________________________________ ____________________________________________________________________ о___________________________________________________________________ ____________________________________________________________________</w:t>
      </w:r>
    </w:p>
    <w:p w:rsidR="00E9152E" w:rsidRPr="002B16B3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</w:t>
      </w:r>
    </w:p>
    <w:p w:rsidR="00E9152E" w:rsidRPr="002B16B3" w:rsidRDefault="00E9152E" w:rsidP="00E915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</w:t>
      </w:r>
      <w:r w:rsidR="00FA3E3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решила: 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 ____________________________________________________________________ ____________________________________________________________________</w:t>
      </w:r>
    </w:p>
    <w:p w:rsidR="00E9152E" w:rsidRPr="00E9152E" w:rsidRDefault="00E9152E" w:rsidP="00E9152E">
      <w:pPr>
        <w:spacing w:before="0" w:beforeAutospacing="0" w:after="0" w:afterAutospacing="0"/>
        <w:ind w:left="11" w:right="1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__________________________________________________________________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 основании статьи 389 Трудового кодекса Российской Федерации удостоверение имеет силу исполнительного листа и может быть предъявлено для принудительного исполнения не позднее трех месяцев со дня его получения, либо со дня вынесения решения о восстановлении пропущенного срока для предъявления удостоверения к исполнению.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Удостоверение выдано ____________________________________________ </w:t>
      </w:r>
    </w:p>
    <w:p w:rsidR="00E9152E" w:rsidRPr="00E9152E" w:rsidRDefault="00E9152E" w:rsidP="00E9152E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(число, месяц, год)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Председатель Комиссии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 трудовым спорам _________________ /____________________/ </w:t>
      </w:r>
    </w:p>
    <w:p w:rsidR="00E9152E" w:rsidRPr="00E9152E" w:rsidRDefault="00E9152E" w:rsidP="00E9152E">
      <w:pPr>
        <w:spacing w:before="0" w:beforeAutospacing="0" w:after="0" w:afterAutospacing="0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E9152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.П.</w:t>
      </w:r>
      <w:proofErr w:type="gramEnd"/>
    </w:p>
    <w:p w:rsidR="0077382F" w:rsidRDefault="0077382F" w:rsidP="00E9152E">
      <w:pPr>
        <w:spacing w:before="0" w:beforeAutospacing="0" w:after="0" w:afterAutospacing="0"/>
        <w:ind w:left="238" w:right="244" w:hanging="11"/>
        <w:jc w:val="center"/>
        <w:outlineLvl w:val="0"/>
        <w:rPr>
          <w:rFonts w:ascii="Times New Roman" w:eastAsia="Andale Sans UI" w:hAnsi="Times New Roman" w:cs="Mangal"/>
          <w:sz w:val="24"/>
          <w:szCs w:val="24"/>
          <w:lang w:val="ru-RU" w:eastAsia="zh-CN" w:bidi="en-US"/>
        </w:rPr>
      </w:pPr>
    </w:p>
    <w:sectPr w:rsidR="0077382F" w:rsidSect="00996E9D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D77"/>
    <w:multiLevelType w:val="multilevel"/>
    <w:tmpl w:val="1A2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2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F197E"/>
    <w:multiLevelType w:val="multilevel"/>
    <w:tmpl w:val="70D2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1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61415"/>
    <w:multiLevelType w:val="multilevel"/>
    <w:tmpl w:val="4A32A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193C"/>
    <w:multiLevelType w:val="multilevel"/>
    <w:tmpl w:val="86DC4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B50DA"/>
    <w:multiLevelType w:val="hybridMultilevel"/>
    <w:tmpl w:val="F5462DB8"/>
    <w:lvl w:ilvl="0" w:tplc="2A06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B731E"/>
    <w:multiLevelType w:val="multilevel"/>
    <w:tmpl w:val="3C1EC2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63745"/>
    <w:multiLevelType w:val="multilevel"/>
    <w:tmpl w:val="397825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F050C"/>
    <w:multiLevelType w:val="hybridMultilevel"/>
    <w:tmpl w:val="A84E6D52"/>
    <w:lvl w:ilvl="0" w:tplc="C7AA7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940F44"/>
    <w:multiLevelType w:val="hybridMultilevel"/>
    <w:tmpl w:val="509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C4A99"/>
    <w:multiLevelType w:val="hybridMultilevel"/>
    <w:tmpl w:val="1624C8FE"/>
    <w:lvl w:ilvl="0" w:tplc="2A06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9451F"/>
    <w:multiLevelType w:val="multilevel"/>
    <w:tmpl w:val="132E1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B428F"/>
    <w:multiLevelType w:val="multilevel"/>
    <w:tmpl w:val="35869D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C3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D11"/>
    <w:multiLevelType w:val="multilevel"/>
    <w:tmpl w:val="CE74E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D7270"/>
    <w:multiLevelType w:val="multilevel"/>
    <w:tmpl w:val="125E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521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DF3140"/>
    <w:multiLevelType w:val="multilevel"/>
    <w:tmpl w:val="4D6C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E57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E5DEE"/>
    <w:multiLevelType w:val="multilevel"/>
    <w:tmpl w:val="982AF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C41BE"/>
    <w:multiLevelType w:val="multilevel"/>
    <w:tmpl w:val="C614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46B81"/>
    <w:multiLevelType w:val="multilevel"/>
    <w:tmpl w:val="E434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C7A42"/>
    <w:multiLevelType w:val="multilevel"/>
    <w:tmpl w:val="1CCC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EE4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059E9"/>
    <w:multiLevelType w:val="multilevel"/>
    <w:tmpl w:val="17DA8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03C76"/>
    <w:multiLevelType w:val="multilevel"/>
    <w:tmpl w:val="844A9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53E7C"/>
    <w:multiLevelType w:val="multilevel"/>
    <w:tmpl w:val="BE960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A5640"/>
    <w:multiLevelType w:val="multilevel"/>
    <w:tmpl w:val="2848CE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805D13"/>
    <w:multiLevelType w:val="multilevel"/>
    <w:tmpl w:val="EE3A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3"/>
  </w:num>
  <w:num w:numId="5">
    <w:abstractNumId w:val="11"/>
  </w:num>
  <w:num w:numId="6">
    <w:abstractNumId w:val="19"/>
  </w:num>
  <w:num w:numId="7">
    <w:abstractNumId w:val="6"/>
  </w:num>
  <w:num w:numId="8">
    <w:abstractNumId w:val="0"/>
  </w:num>
  <w:num w:numId="9">
    <w:abstractNumId w:val="24"/>
  </w:num>
  <w:num w:numId="10">
    <w:abstractNumId w:val="10"/>
  </w:num>
  <w:num w:numId="11">
    <w:abstractNumId w:val="9"/>
  </w:num>
  <w:num w:numId="12">
    <w:abstractNumId w:val="16"/>
  </w:num>
  <w:num w:numId="13">
    <w:abstractNumId w:val="29"/>
  </w:num>
  <w:num w:numId="14">
    <w:abstractNumId w:val="15"/>
  </w:num>
  <w:num w:numId="15">
    <w:abstractNumId w:val="22"/>
  </w:num>
  <w:num w:numId="16">
    <w:abstractNumId w:val="20"/>
  </w:num>
  <w:num w:numId="17">
    <w:abstractNumId w:val="23"/>
  </w:num>
  <w:num w:numId="18">
    <w:abstractNumId w:val="4"/>
  </w:num>
  <w:num w:numId="19">
    <w:abstractNumId w:val="18"/>
  </w:num>
  <w:num w:numId="20">
    <w:abstractNumId w:val="5"/>
  </w:num>
  <w:num w:numId="21">
    <w:abstractNumId w:val="28"/>
  </w:num>
  <w:num w:numId="22">
    <w:abstractNumId w:val="21"/>
  </w:num>
  <w:num w:numId="23">
    <w:abstractNumId w:val="26"/>
  </w:num>
  <w:num w:numId="24">
    <w:abstractNumId w:val="25"/>
  </w:num>
  <w:num w:numId="25">
    <w:abstractNumId w:val="2"/>
  </w:num>
  <w:num w:numId="26">
    <w:abstractNumId w:val="12"/>
  </w:num>
  <w:num w:numId="27">
    <w:abstractNumId w:val="7"/>
  </w:num>
  <w:num w:numId="28">
    <w:abstractNumId w:val="27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F"/>
    <w:rsid w:val="00194EAA"/>
    <w:rsid w:val="002B16B3"/>
    <w:rsid w:val="002C0141"/>
    <w:rsid w:val="002F747F"/>
    <w:rsid w:val="00316CCD"/>
    <w:rsid w:val="005B529C"/>
    <w:rsid w:val="005F4AF3"/>
    <w:rsid w:val="00630F78"/>
    <w:rsid w:val="006911D2"/>
    <w:rsid w:val="006F596A"/>
    <w:rsid w:val="0077382F"/>
    <w:rsid w:val="008D5880"/>
    <w:rsid w:val="009225DD"/>
    <w:rsid w:val="00996E9D"/>
    <w:rsid w:val="009A2DEF"/>
    <w:rsid w:val="00A966CB"/>
    <w:rsid w:val="00B26DBE"/>
    <w:rsid w:val="00BC0891"/>
    <w:rsid w:val="00BD12E0"/>
    <w:rsid w:val="00BD73FB"/>
    <w:rsid w:val="00BE6C06"/>
    <w:rsid w:val="00C43566"/>
    <w:rsid w:val="00DD21EA"/>
    <w:rsid w:val="00E57AD4"/>
    <w:rsid w:val="00E9152E"/>
    <w:rsid w:val="00EE1F39"/>
    <w:rsid w:val="00FA1EA7"/>
    <w:rsid w:val="00FA3E31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A2DE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D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9A2DEF"/>
    <w:pPr>
      <w:ind w:left="720"/>
      <w:contextualSpacing/>
    </w:pPr>
  </w:style>
  <w:style w:type="paragraph" w:styleId="a4">
    <w:name w:val="No Spacing"/>
    <w:uiPriority w:val="1"/>
    <w:qFormat/>
    <w:rsid w:val="006F596A"/>
    <w:pPr>
      <w:spacing w:beforeAutospacing="1" w:after="0" w:afterAutospacing="1" w:line="240" w:lineRule="auto"/>
    </w:pPr>
    <w:rPr>
      <w:lang w:val="en-US"/>
    </w:rPr>
  </w:style>
  <w:style w:type="table" w:styleId="a5">
    <w:name w:val="Table Grid"/>
    <w:basedOn w:val="a1"/>
    <w:uiPriority w:val="59"/>
    <w:rsid w:val="00C43566"/>
    <w:pPr>
      <w:spacing w:after="0" w:line="240" w:lineRule="auto"/>
    </w:pPr>
    <w:rPr>
      <w:rFonts w:ascii="Calibri" w:eastAsia="Calibri" w:hAnsi="Calibri" w:cs="Times New Roman"/>
      <w:kern w:val="3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B52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D58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88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A2DE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D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9A2DEF"/>
    <w:pPr>
      <w:ind w:left="720"/>
      <w:contextualSpacing/>
    </w:pPr>
  </w:style>
  <w:style w:type="paragraph" w:styleId="a4">
    <w:name w:val="No Spacing"/>
    <w:uiPriority w:val="1"/>
    <w:qFormat/>
    <w:rsid w:val="006F596A"/>
    <w:pPr>
      <w:spacing w:beforeAutospacing="1" w:after="0" w:afterAutospacing="1" w:line="240" w:lineRule="auto"/>
    </w:pPr>
    <w:rPr>
      <w:lang w:val="en-US"/>
    </w:rPr>
  </w:style>
  <w:style w:type="table" w:styleId="a5">
    <w:name w:val="Table Grid"/>
    <w:basedOn w:val="a1"/>
    <w:uiPriority w:val="59"/>
    <w:rsid w:val="00C43566"/>
    <w:pPr>
      <w:spacing w:after="0" w:line="240" w:lineRule="auto"/>
    </w:pPr>
    <w:rPr>
      <w:rFonts w:ascii="Calibri" w:eastAsia="Calibri" w:hAnsi="Calibri" w:cs="Times New Roman"/>
      <w:kern w:val="3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B52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D58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8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cp:lastModifiedBy>Сад</cp:lastModifiedBy>
  <cp:revision>2</cp:revision>
  <cp:lastPrinted>2024-04-27T11:34:00Z</cp:lastPrinted>
  <dcterms:created xsi:type="dcterms:W3CDTF">2024-04-27T13:03:00Z</dcterms:created>
  <dcterms:modified xsi:type="dcterms:W3CDTF">2024-04-27T13:03:00Z</dcterms:modified>
</cp:coreProperties>
</file>